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常州市</w:t>
      </w:r>
      <w:r>
        <w:rPr>
          <w:rFonts w:hint="eastAsia" w:eastAsia="方正小标宋简体"/>
          <w:sz w:val="44"/>
          <w:szCs w:val="44"/>
        </w:rPr>
        <w:t>2023</w:t>
      </w:r>
      <w:r>
        <w:rPr>
          <w:rFonts w:hint="eastAsia" w:ascii="方正小标宋简体" w:hAnsi="黑体" w:eastAsia="方正小标宋简体"/>
          <w:sz w:val="44"/>
          <w:szCs w:val="44"/>
        </w:rPr>
        <w:t>年度未成年人思想道德建设</w:t>
      </w:r>
    </w:p>
    <w:p>
      <w:pPr>
        <w:spacing w:afterLines="50"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创新项目和特色项目影响力计划书</w:t>
      </w:r>
    </w:p>
    <w:bookmarkEnd w:id="0"/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6"/>
        <w:gridCol w:w="5067"/>
        <w:gridCol w:w="1750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序号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内  容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是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计划获得场地或固定硬件设施等方面支持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计划获得政府资助之外的来自社会的资金支持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计划获得项目计划预期之外来自服务所在地及周边区域的社会资源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计划向社会公开项目的财务信息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计划组织项目成果交流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91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6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计划形成项目品牌标识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7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计划新闻媒体（报纸、电视、网站）对于项目的积极报道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省级以上  次，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市级   次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64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8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计划主动通过各类社会化媒体（博客、微博、论坛）进行项目宣传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  次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计划公开发表项目成果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  项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eastAsia="仿宋_GB2312"/>
                <w:sz w:val="24"/>
              </w:rPr>
              <w:t>10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计划参加第三方及其他公益渠道所组织的能力建设培训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共  次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eastAsia="仿宋_GB2312"/>
                <w:sz w:val="24"/>
              </w:rPr>
              <w:t>11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计划直接服务对象的人数</w:t>
            </w:r>
          </w:p>
        </w:tc>
        <w:tc>
          <w:tcPr>
            <w:tcW w:w="175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</w:tc>
        <w:tc>
          <w:tcPr>
            <w:tcW w:w="7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2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eastAsia="仿宋_GB2312"/>
                <w:sz w:val="24"/>
              </w:rPr>
              <w:t>12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项目覆盖的区域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2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eastAsia="仿宋_GB2312"/>
                <w:sz w:val="24"/>
              </w:rPr>
              <w:t>13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计划服务对象满意度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达到   </w:t>
            </w:r>
            <w:r>
              <w:rPr>
                <w:rFonts w:hint="eastAsia" w:eastAsia="仿宋_GB2312"/>
                <w:sz w:val="24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50" w:hRule="atLeast"/>
          <w:jc w:val="center"/>
        </w:trPr>
        <w:tc>
          <w:tcPr>
            <w:tcW w:w="7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eastAsia="仿宋_GB2312" w:cstheme="minorBidi"/>
                <w:sz w:val="24"/>
              </w:rPr>
              <w:t>14</w:t>
            </w:r>
          </w:p>
        </w:tc>
        <w:tc>
          <w:tcPr>
            <w:tcW w:w="5067" w:type="dxa"/>
            <w:vAlign w:val="center"/>
          </w:tcPr>
          <w:p>
            <w:pPr>
              <w:spacing w:line="320" w:lineRule="exact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计划主要利益相关方（落地社区/学校/企业/合作机构等）的满意度</w:t>
            </w:r>
          </w:p>
        </w:tc>
        <w:tc>
          <w:tcPr>
            <w:tcW w:w="252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theme="minorBidi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达到   </w:t>
            </w:r>
            <w:r>
              <w:rPr>
                <w:rFonts w:hint="eastAsia" w:eastAsia="仿宋_GB2312"/>
                <w:sz w:val="24"/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A578095-AF37-4D91-AB28-9B60FDB651A7}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7D06686-B1AE-45DB-B9B9-06DC2B309B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72623AF-75A5-440E-B450-D9883CD92E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260BD2D-F59D-4CFB-B906-CE4771CBEF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jc0ZDIzZTRhMzNhYjdiMDUzZjczOWIxM2NmYTMifQ=="/>
  </w:docVars>
  <w:rsids>
    <w:rsidRoot w:val="2E3117E8"/>
    <w:rsid w:val="2E31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2023-07-05T03:20:00Z</dcterms:created>
  <dc:creator>音乐牧童</dc:creator>
  <cp:lastModifiedBy>音乐牧童</cp:lastModifiedBy>
  <dcterms:modified xsi:type="dcterms:W3CDTF">2023-07-05T03:20:53Z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1A525FB56C834A7AB77D5097621901CB_11</vt:lpwstr>
  </property>
</Properties>
</file>