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center"/>
        <w:rPr>
          <w:rFonts w:ascii="方正小标宋简体" w:hAnsi="黑体" w:eastAsia="方正小标宋简体"/>
          <w:sz w:val="44"/>
          <w:szCs w:val="44"/>
        </w:rPr>
      </w:pPr>
      <w:r>
        <w:rPr>
          <w:rFonts w:hint="eastAsia" w:ascii="方正小标宋简体" w:hAnsi="黑体" w:eastAsia="方正小标宋简体"/>
          <w:sz w:val="44"/>
          <w:szCs w:val="44"/>
        </w:rPr>
        <w:t>常州市</w:t>
      </w:r>
      <w:r>
        <w:rPr>
          <w:rFonts w:hint="eastAsia" w:eastAsia="方正小标宋简体"/>
          <w:sz w:val="44"/>
          <w:szCs w:val="44"/>
        </w:rPr>
        <w:t>2023</w:t>
      </w:r>
      <w:r>
        <w:rPr>
          <w:rFonts w:hint="eastAsia" w:ascii="方正小标宋简体" w:hAnsi="黑体" w:eastAsia="方正小标宋简体"/>
          <w:sz w:val="44"/>
          <w:szCs w:val="44"/>
        </w:rPr>
        <w:t>年度未成年人思想道德建设</w:t>
      </w:r>
    </w:p>
    <w:p>
      <w:pPr>
        <w:spacing w:afterLines="50" w:line="700" w:lineRule="exact"/>
        <w:jc w:val="center"/>
        <w:rPr>
          <w:rFonts w:ascii="方正小标宋简体" w:eastAsia="方正小标宋简体"/>
          <w:sz w:val="44"/>
          <w:szCs w:val="44"/>
        </w:rPr>
      </w:pPr>
      <w:bookmarkStart w:id="1" w:name="_GoBack"/>
      <w:r>
        <w:rPr>
          <w:rFonts w:hint="eastAsia" w:ascii="方正小标宋简体" w:hAnsi="黑体" w:eastAsia="方正小标宋简体"/>
          <w:sz w:val="44"/>
          <w:szCs w:val="44"/>
        </w:rPr>
        <w:t>创新项目和特色项目</w:t>
      </w:r>
      <w:bookmarkStart w:id="0" w:name="_Hlk32586533"/>
      <w:r>
        <w:rPr>
          <w:rFonts w:hint="eastAsia" w:ascii="方正小标宋简体" w:hAnsi="黑体" w:eastAsia="方正小标宋简体"/>
          <w:sz w:val="44"/>
          <w:szCs w:val="44"/>
        </w:rPr>
        <w:t>实施进度表</w:t>
      </w:r>
    </w:p>
    <w:bookmarkEnd w:id="1"/>
    <w:tbl>
      <w:tblPr>
        <w:tblStyle w:val="3"/>
        <w:tblW w:w="87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57" w:type="dxa"/>
          <w:bottom w:w="0" w:type="dxa"/>
          <w:right w:w="57" w:type="dxa"/>
        </w:tblCellMar>
      </w:tblPr>
      <w:tblGrid>
        <w:gridCol w:w="659"/>
        <w:gridCol w:w="840"/>
        <w:gridCol w:w="2862"/>
        <w:gridCol w:w="2531"/>
        <w:gridCol w:w="18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260" w:hRule="atLeast"/>
          <w:jc w:val="center"/>
        </w:trPr>
        <w:tc>
          <w:tcPr>
            <w:tcW w:w="659" w:type="dxa"/>
            <w:vAlign w:val="center"/>
          </w:tcPr>
          <w:p>
            <w:pPr>
              <w:jc w:val="center"/>
              <w:rPr>
                <w:rFonts w:ascii="黑体" w:hAnsi="黑体" w:eastAsia="黑体"/>
                <w:snapToGrid w:val="0"/>
                <w:kern w:val="0"/>
                <w:sz w:val="24"/>
              </w:rPr>
            </w:pPr>
            <w:r>
              <w:rPr>
                <w:rFonts w:hint="eastAsia" w:ascii="黑体" w:hAnsi="黑体" w:eastAsia="黑体"/>
                <w:snapToGrid w:val="0"/>
                <w:kern w:val="0"/>
                <w:sz w:val="24"/>
              </w:rPr>
              <w:t>序号</w:t>
            </w:r>
          </w:p>
        </w:tc>
        <w:tc>
          <w:tcPr>
            <w:tcW w:w="840" w:type="dxa"/>
            <w:vAlign w:val="center"/>
          </w:tcPr>
          <w:p>
            <w:pPr>
              <w:jc w:val="center"/>
              <w:rPr>
                <w:rFonts w:ascii="黑体" w:hAnsi="黑体" w:eastAsia="黑体"/>
                <w:snapToGrid w:val="0"/>
                <w:kern w:val="0"/>
                <w:sz w:val="24"/>
              </w:rPr>
            </w:pPr>
            <w:r>
              <w:rPr>
                <w:rFonts w:hint="eastAsia" w:ascii="黑体" w:hAnsi="黑体" w:eastAsia="黑体"/>
                <w:snapToGrid w:val="0"/>
                <w:kern w:val="0"/>
                <w:sz w:val="24"/>
              </w:rPr>
              <w:t>时间</w:t>
            </w:r>
          </w:p>
        </w:tc>
        <w:tc>
          <w:tcPr>
            <w:tcW w:w="2862" w:type="dxa"/>
            <w:vAlign w:val="center"/>
          </w:tcPr>
          <w:p>
            <w:pPr>
              <w:jc w:val="center"/>
              <w:rPr>
                <w:rFonts w:ascii="黑体" w:hAnsi="黑体" w:eastAsia="黑体"/>
                <w:snapToGrid w:val="0"/>
                <w:kern w:val="0"/>
                <w:sz w:val="24"/>
              </w:rPr>
            </w:pPr>
            <w:r>
              <w:rPr>
                <w:rFonts w:hint="eastAsia" w:ascii="黑体" w:hAnsi="黑体" w:eastAsia="黑体"/>
                <w:snapToGrid w:val="0"/>
                <w:kern w:val="0"/>
                <w:sz w:val="24"/>
              </w:rPr>
              <w:t>项目实施内容</w:t>
            </w:r>
          </w:p>
          <w:p>
            <w:pPr>
              <w:jc w:val="center"/>
              <w:rPr>
                <w:rFonts w:ascii="黑体" w:hAnsi="黑体" w:eastAsia="黑体"/>
                <w:snapToGrid w:val="0"/>
                <w:kern w:val="0"/>
                <w:sz w:val="24"/>
              </w:rPr>
            </w:pPr>
            <w:r>
              <w:rPr>
                <w:rFonts w:hint="eastAsia" w:ascii="黑体" w:hAnsi="黑体" w:eastAsia="黑体"/>
                <w:snapToGrid w:val="0"/>
                <w:kern w:val="0"/>
                <w:sz w:val="24"/>
              </w:rPr>
              <w:t>（</w:t>
            </w:r>
            <w:r>
              <w:rPr>
                <w:rFonts w:hint="eastAsia" w:eastAsia="黑体"/>
                <w:snapToGrid w:val="0"/>
                <w:kern w:val="0"/>
                <w:sz w:val="24"/>
              </w:rPr>
              <w:t>1</w:t>
            </w:r>
            <w:r>
              <w:rPr>
                <w:rFonts w:eastAsia="黑体"/>
                <w:snapToGrid w:val="0"/>
                <w:kern w:val="0"/>
                <w:sz w:val="24"/>
              </w:rPr>
              <w:t>00</w:t>
            </w:r>
            <w:r>
              <w:rPr>
                <w:rFonts w:hint="eastAsia" w:ascii="黑体" w:hAnsi="黑体" w:eastAsia="黑体"/>
                <w:snapToGrid w:val="0"/>
                <w:kern w:val="0"/>
                <w:sz w:val="24"/>
              </w:rPr>
              <w:t>字以内简介）</w:t>
            </w:r>
          </w:p>
        </w:tc>
        <w:tc>
          <w:tcPr>
            <w:tcW w:w="2531" w:type="dxa"/>
            <w:vAlign w:val="center"/>
          </w:tcPr>
          <w:p>
            <w:pPr>
              <w:jc w:val="center"/>
              <w:rPr>
                <w:rFonts w:ascii="黑体" w:hAnsi="黑体" w:eastAsia="黑体"/>
                <w:snapToGrid w:val="0"/>
                <w:kern w:val="0"/>
                <w:sz w:val="24"/>
              </w:rPr>
            </w:pPr>
            <w:r>
              <w:rPr>
                <w:rFonts w:hint="eastAsia" w:ascii="黑体" w:hAnsi="黑体" w:eastAsia="黑体"/>
                <w:snapToGrid w:val="0"/>
                <w:kern w:val="0"/>
                <w:sz w:val="24"/>
              </w:rPr>
              <w:t>活动照片</w:t>
            </w:r>
          </w:p>
          <w:p>
            <w:pPr>
              <w:jc w:val="center"/>
              <w:rPr>
                <w:rFonts w:ascii="黑体" w:hAnsi="黑体" w:eastAsia="黑体"/>
                <w:snapToGrid w:val="0"/>
                <w:kern w:val="0"/>
                <w:sz w:val="24"/>
              </w:rPr>
            </w:pPr>
            <w:r>
              <w:rPr>
                <w:rFonts w:hint="eastAsia" w:ascii="黑体" w:hAnsi="黑体" w:eastAsia="黑体"/>
                <w:snapToGrid w:val="0"/>
                <w:kern w:val="0"/>
                <w:sz w:val="24"/>
              </w:rPr>
              <w:t>（一次活动只需一张）</w:t>
            </w:r>
          </w:p>
        </w:tc>
        <w:tc>
          <w:tcPr>
            <w:tcW w:w="1897" w:type="dxa"/>
            <w:vAlign w:val="center"/>
          </w:tcPr>
          <w:p>
            <w:pPr>
              <w:jc w:val="center"/>
              <w:rPr>
                <w:rFonts w:ascii="黑体" w:hAnsi="黑体" w:eastAsia="黑体"/>
                <w:snapToGrid w:val="0"/>
                <w:kern w:val="0"/>
                <w:sz w:val="24"/>
              </w:rPr>
            </w:pPr>
            <w:r>
              <w:rPr>
                <w:rFonts w:hint="eastAsia" w:ascii="黑体" w:hAnsi="黑体" w:eastAsia="黑体"/>
                <w:snapToGrid w:val="0"/>
                <w:kern w:val="0"/>
                <w:sz w:val="24"/>
              </w:rPr>
              <w:t>是否与计划相符（请填写：一致/提前/滞后）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346" w:hRule="atLeast"/>
          <w:jc w:val="center"/>
        </w:trPr>
        <w:tc>
          <w:tcPr>
            <w:tcW w:w="659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  <w:r>
              <w:rPr>
                <w:rFonts w:hint="eastAsia"/>
                <w:snapToGrid w:val="0"/>
                <w:kern w:val="0"/>
                <w:sz w:val="24"/>
              </w:rPr>
              <w:t>1</w:t>
            </w:r>
          </w:p>
        </w:tc>
        <w:tc>
          <w:tcPr>
            <w:tcW w:w="840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  <w:tc>
          <w:tcPr>
            <w:tcW w:w="2862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  <w:tc>
          <w:tcPr>
            <w:tcW w:w="2531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  <w:tc>
          <w:tcPr>
            <w:tcW w:w="1897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33" w:hRule="atLeast"/>
          <w:jc w:val="center"/>
        </w:trPr>
        <w:tc>
          <w:tcPr>
            <w:tcW w:w="659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  <w:r>
              <w:rPr>
                <w:rFonts w:hint="eastAsia"/>
                <w:snapToGrid w:val="0"/>
                <w:kern w:val="0"/>
                <w:sz w:val="24"/>
              </w:rPr>
              <w:t>2</w:t>
            </w:r>
          </w:p>
        </w:tc>
        <w:tc>
          <w:tcPr>
            <w:tcW w:w="840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  <w:tc>
          <w:tcPr>
            <w:tcW w:w="2862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  <w:tc>
          <w:tcPr>
            <w:tcW w:w="2531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  <w:tc>
          <w:tcPr>
            <w:tcW w:w="1897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238" w:hRule="atLeast"/>
          <w:jc w:val="center"/>
        </w:trPr>
        <w:tc>
          <w:tcPr>
            <w:tcW w:w="659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  <w:r>
              <w:rPr>
                <w:rFonts w:hint="eastAsia"/>
                <w:snapToGrid w:val="0"/>
                <w:kern w:val="0"/>
                <w:sz w:val="24"/>
              </w:rPr>
              <w:t>3</w:t>
            </w:r>
          </w:p>
        </w:tc>
        <w:tc>
          <w:tcPr>
            <w:tcW w:w="840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  <w:tc>
          <w:tcPr>
            <w:tcW w:w="2862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  <w:tc>
          <w:tcPr>
            <w:tcW w:w="2531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  <w:tc>
          <w:tcPr>
            <w:tcW w:w="1897" w:type="dxa"/>
            <w:vAlign w:val="center"/>
          </w:tcPr>
          <w:p>
            <w:pPr>
              <w:jc w:val="center"/>
              <w:rPr>
                <w:snapToGrid w:val="0"/>
                <w:kern w:val="0"/>
                <w:sz w:val="24"/>
              </w:rPr>
            </w:pPr>
          </w:p>
        </w:tc>
      </w:tr>
    </w:tbl>
    <w:p/>
    <w:bookmarkEnd w:id="0"/>
    <w:p/>
    <w:p/>
    <w:p/>
    <w:p>
      <w:pPr>
        <w:widowControl/>
        <w:jc w:val="left"/>
      </w:pPr>
      <w:r>
        <w:rPr>
          <w:rFonts w:ascii="仿宋_GB2312" w:eastAsia="仿宋_GB2312"/>
          <w:sz w:val="28"/>
          <w:szCs w:val="28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  <w:embedRegular r:id="rId1" w:fontKey="{5872E37E-D869-4137-89FD-9A8F69EE65FC}"/>
  </w:font>
  <w:font w:name="Courier New">
    <w:panose1 w:val="02070309020205020404"/>
    <w:charset w:val="01"/>
    <w:family w:val="modern"/>
    <w:pitch w:val="default"/>
    <w:sig w:usb0="E0000AFF" w:usb1="40007843" w:usb2="00000001" w:usb3="00000000" w:csb0="400001BF" w:csb1="DFF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2" w:fontKey="{8E963503-1441-4B82-A923-A2ECDD725469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235C6C90-3147-49E2-90AB-FE58E1D128CE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5D7F2079-FD14-4CF9-B70E-8E0A4F23F0E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xZjc0ZDIzZTRhMzNhYjdiMDUzZjczOWIxM2NmYTMifQ=="/>
  </w:docVars>
  <w:rsids>
    <w:rsidRoot w:val="0F49780F"/>
    <w:rsid w:val="0F49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2023-07-05T03:21:00Z</dcterms:created>
  <dc:creator>音乐牧童</dc:creator>
  <cp:lastModifiedBy>音乐牧童</cp:lastModifiedBy>
  <dcterms:modified xsi:type="dcterms:W3CDTF">2023-07-05T03:21:18Z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EAC52C8165114793BFAE4803FCF7352C_11</vt:lpwstr>
  </property>
</Properties>
</file>